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0990" w14:textId="1AD1E3A3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 xml:space="preserve">Załącznik nr </w:t>
      </w:r>
      <w:r w:rsidR="00822FAE">
        <w:rPr>
          <w:b w:val="0"/>
          <w:bCs w:val="0"/>
          <w:sz w:val="24"/>
          <w:szCs w:val="24"/>
        </w:rPr>
        <w:t xml:space="preserve">2 </w:t>
      </w:r>
      <w:r w:rsidRPr="00082D3E">
        <w:rPr>
          <w:b w:val="0"/>
          <w:bCs w:val="0"/>
          <w:sz w:val="24"/>
          <w:szCs w:val="24"/>
        </w:rPr>
        <w:t>do KO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0524C5DA" w14:textId="5EDF63C4" w:rsidR="00E718F5" w:rsidRPr="00082D3E" w:rsidRDefault="00E718F5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(do zadania nr </w:t>
      </w:r>
      <w:r w:rsidR="00822FAE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)</w:t>
      </w:r>
    </w:p>
    <w:p w14:paraId="10BA538F" w14:textId="761D99B0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 xml:space="preserve">w zakresie usług lekarskich </w:t>
      </w:r>
      <w:r w:rsidR="00082D3E" w:rsidRPr="00082D3E">
        <w:rPr>
          <w:rFonts w:cs="Times New Roman"/>
        </w:rPr>
        <w:t xml:space="preserve">w </w:t>
      </w:r>
      <w:r w:rsidR="00822FA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ziale </w:t>
      </w:r>
      <w:r w:rsidR="00822FA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iagnostyki </w:t>
      </w:r>
      <w:r w:rsidR="00822FAE">
        <w:rPr>
          <w:rFonts w:cs="Times New Roman"/>
          <w:b/>
        </w:rPr>
        <w:t>O</w:t>
      </w:r>
      <w:r w:rsidR="00713744">
        <w:rPr>
          <w:rFonts w:cs="Times New Roman"/>
          <w:b/>
        </w:rPr>
        <w:t>brazowej</w:t>
      </w:r>
      <w:r w:rsidR="00510ECE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 xml:space="preserve">w Samodzielnym Publicznym Zespole Zakładów Opieki Zdrowotnej </w:t>
      </w:r>
      <w:r w:rsidR="00822FAE">
        <w:rPr>
          <w:rFonts w:cs="Times New Roman"/>
        </w:rPr>
        <w:br/>
      </w:r>
      <w:r w:rsidRPr="00082D3E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7777777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033F7BD6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w zł . :</w:t>
      </w:r>
    </w:p>
    <w:p w14:paraId="51EA2B1C" w14:textId="77777777" w:rsidR="00F856B7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817A86D" w14:textId="52712D92" w:rsidR="00713744" w:rsidRPr="008D7F79" w:rsidRDefault="00713744" w:rsidP="00713744">
      <w:pPr>
        <w:tabs>
          <w:tab w:val="left" w:pos="-6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b/>
          <w:sz w:val="22"/>
          <w:szCs w:val="22"/>
        </w:rPr>
        <w:t xml:space="preserve">      </w:t>
      </w:r>
      <w:r w:rsidRPr="008D7F79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brutto za 1  badanie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USG,</w:t>
      </w:r>
    </w:p>
    <w:p w14:paraId="1EA5558F" w14:textId="3F0F8E6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 za 1 badanie 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 metodą Doppler,</w:t>
      </w:r>
    </w:p>
    <w:p w14:paraId="47D0215F" w14:textId="21880946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 xml:space="preserve">za opis 1 zdjęcia RTG, </w:t>
      </w:r>
    </w:p>
    <w:p w14:paraId="169D0BDC" w14:textId="4BAC585A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opis 1 badania tomografii komputerowej,</w:t>
      </w:r>
    </w:p>
    <w:p w14:paraId="21DCC24D" w14:textId="211A28F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5)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 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za opis 1 badania mammograficznego,</w:t>
      </w:r>
    </w:p>
    <w:p w14:paraId="2D16D379" w14:textId="2FD1DD0E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za 1 badani</w:t>
      </w:r>
      <w:r>
        <w:rPr>
          <w:rFonts w:ascii="Arial" w:hAnsi="Arial" w:cs="Arial"/>
          <w:sz w:val="22"/>
          <w:szCs w:val="22"/>
        </w:rPr>
        <w:t>e i opis</w:t>
      </w:r>
      <w:r w:rsidRPr="008D7F79">
        <w:rPr>
          <w:rFonts w:ascii="Arial" w:hAnsi="Arial" w:cs="Arial"/>
          <w:sz w:val="22"/>
          <w:szCs w:val="22"/>
        </w:rPr>
        <w:t xml:space="preserve"> USG piersi,</w:t>
      </w:r>
    </w:p>
    <w:p w14:paraId="5FBB9814" w14:textId="7C0B358B" w:rsidR="00713744" w:rsidRPr="008D7F79" w:rsidRDefault="00713744" w:rsidP="00713744">
      <w:pPr>
        <w:tabs>
          <w:tab w:val="left" w:pos="-60"/>
        </w:tabs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7)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1 godzinę udzielonych świadczeń zdrowotnych   na dyżurach medycznych.</w:t>
      </w:r>
    </w:p>
    <w:p w14:paraId="4E8B13E6" w14:textId="0693AF6F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 w:rsidRPr="00A2262B">
        <w:rPr>
          <w:rFonts w:eastAsia="Times New Roman" w:cs="Times New Roman"/>
          <w:lang w:eastAsia="pl-PL" w:bidi="ar-SA"/>
        </w:rPr>
        <w:t>- inne warunki wynagrodzenia</w:t>
      </w:r>
      <w:r w:rsidR="00713744">
        <w:rPr>
          <w:rFonts w:eastAsia="Times New Roman" w:cs="Times New Roman"/>
          <w:lang w:eastAsia="pl-PL" w:bidi="ar-SA"/>
        </w:rPr>
        <w:t>:</w:t>
      </w:r>
    </w:p>
    <w:p w14:paraId="06FE4732" w14:textId="11AD804A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……………………..</w:t>
      </w:r>
    </w:p>
    <w:p w14:paraId="49EE22E4" w14:textId="01950B84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70C1127E" w14:textId="303EA5F6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0D0D3757" w14:textId="2AFE3EE7" w:rsidR="00A61AC2" w:rsidRDefault="00A61AC2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………………….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193B51CF" w:rsidR="00F856B7" w:rsidRDefault="00713744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br/>
      </w:r>
      <w:r w:rsidR="00F856B7"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</w:t>
      </w:r>
      <w:r w:rsidRPr="00082D3E">
        <w:rPr>
          <w:rFonts w:cs="Times New Roman"/>
        </w:rPr>
        <w:lastRenderedPageBreak/>
        <w:t>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977E2"/>
    <w:rsid w:val="001D5CD7"/>
    <w:rsid w:val="001F632D"/>
    <w:rsid w:val="002A34D8"/>
    <w:rsid w:val="002A77F7"/>
    <w:rsid w:val="00304B93"/>
    <w:rsid w:val="00331DA1"/>
    <w:rsid w:val="00510ECE"/>
    <w:rsid w:val="005368C1"/>
    <w:rsid w:val="00570213"/>
    <w:rsid w:val="006B5C3E"/>
    <w:rsid w:val="00713744"/>
    <w:rsid w:val="00797C82"/>
    <w:rsid w:val="007B5A26"/>
    <w:rsid w:val="00822FAE"/>
    <w:rsid w:val="008616B7"/>
    <w:rsid w:val="009019CC"/>
    <w:rsid w:val="00A01CA9"/>
    <w:rsid w:val="00A05603"/>
    <w:rsid w:val="00A06AFD"/>
    <w:rsid w:val="00A12D6C"/>
    <w:rsid w:val="00A2262B"/>
    <w:rsid w:val="00A61AC2"/>
    <w:rsid w:val="00A672F2"/>
    <w:rsid w:val="00C12549"/>
    <w:rsid w:val="00D5307D"/>
    <w:rsid w:val="00D6315C"/>
    <w:rsid w:val="00DA6C8A"/>
    <w:rsid w:val="00DC12EA"/>
    <w:rsid w:val="00E67CE2"/>
    <w:rsid w:val="00E718F5"/>
    <w:rsid w:val="00EB7CEF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Zbyszek Szeląg</cp:lastModifiedBy>
  <cp:revision>2</cp:revision>
  <cp:lastPrinted>2024-11-22T13:10:00Z</cp:lastPrinted>
  <dcterms:created xsi:type="dcterms:W3CDTF">2024-11-30T06:11:00Z</dcterms:created>
  <dcterms:modified xsi:type="dcterms:W3CDTF">2024-11-30T06:11:00Z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